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AA2" w:rsidRDefault="00FC7AA2"/>
    <w:p w:rsidR="0038760D" w:rsidRPr="008412B3" w:rsidRDefault="0038760D" w:rsidP="0038760D">
      <w:pPr>
        <w:jc w:val="both"/>
        <w:rPr>
          <w:rFonts w:ascii="Times New Roman" w:hAnsi="Times New Roman"/>
          <w:sz w:val="24"/>
          <w:szCs w:val="24"/>
        </w:rPr>
      </w:pPr>
      <w:r w:rsidRPr="008412B3">
        <w:rPr>
          <w:rFonts w:ascii="Times New Roman" w:hAnsi="Times New Roman"/>
          <w:sz w:val="24"/>
          <w:szCs w:val="24"/>
        </w:rPr>
        <w:t xml:space="preserve">В детском саду   имеются ноутбуки, мультимедийная установка, музыкальный центр для осуществления </w:t>
      </w:r>
      <w:proofErr w:type="spellStart"/>
      <w:r w:rsidRPr="008412B3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Pr="008412B3">
        <w:rPr>
          <w:rFonts w:ascii="Times New Roman" w:hAnsi="Times New Roman"/>
          <w:sz w:val="24"/>
          <w:szCs w:val="24"/>
        </w:rPr>
        <w:t>-образовательного процесса. </w:t>
      </w:r>
    </w:p>
    <w:p w:rsidR="0038760D" w:rsidRPr="008412B3" w:rsidRDefault="0038760D" w:rsidP="0038760D">
      <w:pPr>
        <w:jc w:val="both"/>
        <w:rPr>
          <w:rFonts w:ascii="Times New Roman" w:hAnsi="Times New Roman"/>
          <w:sz w:val="24"/>
          <w:szCs w:val="24"/>
        </w:rPr>
      </w:pPr>
      <w:r w:rsidRPr="008412B3">
        <w:rPr>
          <w:rFonts w:ascii="Times New Roman" w:hAnsi="Times New Roman"/>
          <w:sz w:val="24"/>
          <w:szCs w:val="24"/>
        </w:rPr>
        <w:t xml:space="preserve">В группе созданы  условия для совместной деятельности воспитателя и детей, игр и самостоятельной деятельности дошкольников. </w:t>
      </w:r>
      <w:proofErr w:type="gramStart"/>
      <w:r w:rsidRPr="008412B3">
        <w:rPr>
          <w:rFonts w:ascii="Times New Roman" w:hAnsi="Times New Roman"/>
          <w:sz w:val="24"/>
          <w:szCs w:val="24"/>
        </w:rPr>
        <w:t>Группа в достаточной степени оснащены современными играми, игрушками,  удобной и эстетичной мебелью, отвечающей возрастным требованиям, имеются учебно-методический комплект (УМК),  по обучению детей двум государственным языкам в ДОУ РТ; демонстрационный и раздаточный материал, рабочие тетради, комплект аудио - и видео пособия, анимационные сюжеты, мультфильмы; ноутбук, техническое оборудование (проектор, экран).</w:t>
      </w:r>
      <w:proofErr w:type="gramEnd"/>
    </w:p>
    <w:p w:rsidR="0038760D" w:rsidRPr="008412B3" w:rsidRDefault="0038760D" w:rsidP="0038760D">
      <w:pPr>
        <w:jc w:val="both"/>
        <w:rPr>
          <w:rFonts w:ascii="Times New Roman" w:hAnsi="Times New Roman"/>
          <w:sz w:val="24"/>
          <w:szCs w:val="24"/>
        </w:rPr>
      </w:pPr>
      <w:r w:rsidRPr="008412B3">
        <w:rPr>
          <w:rFonts w:ascii="Times New Roman" w:hAnsi="Times New Roman"/>
          <w:sz w:val="24"/>
          <w:szCs w:val="24"/>
        </w:rPr>
        <w:t xml:space="preserve">Развивающая предметно-пространственная среда организована с учетом потребностей и интересов детей, обеспечивает полноценное физическое и познавательное развитие, их двигательную активность, социальную защищенность, внутренний комфорт. Предметно-пространственная организация помещений целесообразна, отличается эстетической культурой, способствует эмоциональному благополучию детей. Предметно-пространственная организация групповых помещений обеспечивает высокий уровень интеллектуального, эмоционального и личностного развития детей (выделены и оборудованы зоны для игр, занятий и отдыха; имеются игрушки и дидактические пособия,  для интеллектуального, сенсорного развития, разных видов деятельности).  Определены места для индивидуальной работы с детьми. Вся обстановка в группе отвечает принципам организации развивающей предметно пространственной среды в соответствии с требованиями ФГОС </w:t>
      </w:r>
      <w:proofErr w:type="gramStart"/>
      <w:r w:rsidRPr="008412B3">
        <w:rPr>
          <w:rFonts w:ascii="Times New Roman" w:hAnsi="Times New Roman"/>
          <w:sz w:val="24"/>
          <w:szCs w:val="24"/>
        </w:rPr>
        <w:t>ДО</w:t>
      </w:r>
      <w:proofErr w:type="gramEnd"/>
      <w:r w:rsidRPr="008412B3">
        <w:rPr>
          <w:rFonts w:ascii="Times New Roman" w:hAnsi="Times New Roman"/>
          <w:sz w:val="24"/>
          <w:szCs w:val="24"/>
        </w:rPr>
        <w:t>.</w:t>
      </w:r>
    </w:p>
    <w:p w:rsidR="0038760D" w:rsidRDefault="0038760D">
      <w:bookmarkStart w:id="0" w:name="_GoBack"/>
      <w:bookmarkEnd w:id="0"/>
    </w:p>
    <w:sectPr w:rsidR="003876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DC8"/>
    <w:rsid w:val="001D1DC8"/>
    <w:rsid w:val="0038760D"/>
    <w:rsid w:val="00FC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60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60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1342</Characters>
  <Application>Microsoft Office Word</Application>
  <DocSecurity>0</DocSecurity>
  <Lines>11</Lines>
  <Paragraphs>3</Paragraphs>
  <ScaleCrop>false</ScaleCrop>
  <Company>Home</Company>
  <LinksUpToDate>false</LinksUpToDate>
  <CharactersWithSpaces>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2021-03-27T08:23:00Z</dcterms:created>
  <dcterms:modified xsi:type="dcterms:W3CDTF">2021-03-27T08:23:00Z</dcterms:modified>
</cp:coreProperties>
</file>